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51A" w14:textId="190AF786" w:rsidR="009C6909" w:rsidRDefault="008B2BDC" w:rsidP="009C6909">
      <w:pPr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</w:pPr>
      <w:bookmarkStart w:id="0" w:name="_Hlk101430524"/>
      <w:r w:rsidRPr="00A17050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46C746F4" wp14:editId="54C6A206">
            <wp:simplePos x="0" y="0"/>
            <wp:positionH relativeFrom="margin">
              <wp:posOffset>6543675</wp:posOffset>
            </wp:positionH>
            <wp:positionV relativeFrom="margin">
              <wp:align>top</wp:align>
            </wp:positionV>
            <wp:extent cx="2160000" cy="842400"/>
            <wp:effectExtent l="0" t="0" r="0" b="0"/>
            <wp:wrapSquare wrapText="bothSides"/>
            <wp:docPr id="1" name="Picture 1" descr="Aries-Mast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es-Master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09" w:rsidRPr="009C6909"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  <w:t xml:space="preserve">ARIES Studentship Proposal </w:t>
      </w:r>
      <w:r w:rsidR="009C6909" w:rsidRPr="009C6909"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  <w:br/>
      </w:r>
      <w:r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  <w:t>RTSG Application</w:t>
      </w:r>
      <w:r w:rsidR="009C6909" w:rsidRPr="009C6909"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  <w:t>: 202</w:t>
      </w:r>
      <w:r w:rsidR="00894DF3"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  <w:t>3</w:t>
      </w:r>
      <w:r w:rsidR="009C6909" w:rsidRPr="009C6909">
        <w:rPr>
          <w:rFonts w:ascii="Calibri" w:eastAsia="Times New Roman" w:hAnsi="Calibri" w:cs="Calibri"/>
          <w:b/>
          <w:bCs/>
          <w:color w:val="006666"/>
          <w:sz w:val="40"/>
          <w:szCs w:val="40"/>
          <w:lang w:eastAsia="en-GB"/>
        </w:rPr>
        <w:t xml:space="preserve"> Entry</w:t>
      </w:r>
      <w:r w:rsidRPr="008B2BDC">
        <w:rPr>
          <w:rFonts w:ascii="Arial" w:eastAsiaTheme="majorEastAsia" w:hAnsi="Arial" w:cs="Arial"/>
          <w:b/>
          <w:noProof/>
          <w:color w:val="005654"/>
          <w:spacing w:val="-10"/>
          <w:kern w:val="28"/>
          <w:sz w:val="40"/>
          <w:szCs w:val="40"/>
          <w:lang w:eastAsia="en-GB"/>
        </w:rPr>
        <w:t xml:space="preserve"> </w:t>
      </w:r>
    </w:p>
    <w:p w14:paraId="4751A21C" w14:textId="29A626FE" w:rsidR="009C6909" w:rsidRDefault="009C6909" w:rsidP="008B2BDC">
      <w:pPr>
        <w:spacing w:before="240"/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3E2ABB" wp14:editId="5CFA2122">
            <wp:simplePos x="0" y="0"/>
            <wp:positionH relativeFrom="page">
              <wp:align>center</wp:align>
            </wp:positionH>
            <wp:positionV relativeFrom="paragraph">
              <wp:posOffset>158115</wp:posOffset>
            </wp:positionV>
            <wp:extent cx="9000000" cy="25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ed title 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Please </w:t>
      </w:r>
      <w:r w:rsidR="008B2BDC">
        <w:t xml:space="preserve">refer to the ARIES DTP Research Costs Policy for guidance on completing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1132"/>
        <w:gridCol w:w="1983"/>
        <w:gridCol w:w="2265"/>
        <w:gridCol w:w="5580"/>
      </w:tblGrid>
      <w:tr w:rsidR="005425FA" w14:paraId="1A812AC2" w14:textId="77777777" w:rsidTr="008B2BDC">
        <w:trPr>
          <w:trHeight w:val="491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1C4D514" w14:textId="77777777" w:rsidR="005425FA" w:rsidRPr="00AB5DBB" w:rsidRDefault="005425FA" w:rsidP="00AB5DBB">
            <w:pPr>
              <w:jc w:val="center"/>
              <w:rPr>
                <w:b/>
              </w:rPr>
            </w:pPr>
            <w:r>
              <w:rPr>
                <w:b/>
              </w:rPr>
              <w:t>Name of Primary Supervisor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2FFE" w14:textId="77777777" w:rsidR="005425FA" w:rsidRPr="00AB5DBB" w:rsidRDefault="005425FA" w:rsidP="00AB5DBB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850E0F1" w14:textId="77777777" w:rsidR="005425FA" w:rsidRPr="00AB5DBB" w:rsidRDefault="005425FA" w:rsidP="00AB5DBB">
            <w:pPr>
              <w:jc w:val="center"/>
              <w:rPr>
                <w:b/>
              </w:rPr>
            </w:pPr>
            <w:r>
              <w:rPr>
                <w:b/>
              </w:rPr>
              <w:t>Title of Project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243D6" w14:textId="77777777" w:rsidR="005425FA" w:rsidRPr="00AB5DBB" w:rsidRDefault="005425FA" w:rsidP="00AB5DBB">
            <w:pPr>
              <w:jc w:val="center"/>
              <w:rPr>
                <w:b/>
              </w:rPr>
            </w:pPr>
          </w:p>
        </w:tc>
      </w:tr>
      <w:tr w:rsidR="005425FA" w14:paraId="7B2AE8B2" w14:textId="77777777" w:rsidTr="008B2BDC">
        <w:tc>
          <w:tcPr>
            <w:tcW w:w="4100" w:type="dxa"/>
            <w:gridSpan w:val="2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685208ED" w14:textId="77777777" w:rsidR="005425FA" w:rsidRPr="00AB5DBB" w:rsidRDefault="005425FA" w:rsidP="005425FA">
            <w:pPr>
              <w:jc w:val="center"/>
              <w:rPr>
                <w:b/>
              </w:rPr>
            </w:pPr>
            <w:r w:rsidRPr="00AB5DBB">
              <w:rPr>
                <w:b/>
              </w:rPr>
              <w:t>Costs requested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2E2D4BA2" w14:textId="77777777" w:rsidR="005425FA" w:rsidRPr="00AB5DBB" w:rsidRDefault="005425FA" w:rsidP="00AB5DBB">
            <w:pPr>
              <w:jc w:val="center"/>
              <w:rPr>
                <w:b/>
              </w:rPr>
            </w:pPr>
            <w:r w:rsidRPr="00AB5DBB">
              <w:rPr>
                <w:b/>
              </w:rPr>
              <w:t>Funds requested from ARIES (£)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1ABB5008" w14:textId="77777777" w:rsidR="005425FA" w:rsidRPr="00AB5DBB" w:rsidRDefault="005425FA" w:rsidP="00AB5DBB">
            <w:pPr>
              <w:jc w:val="center"/>
              <w:rPr>
                <w:b/>
              </w:rPr>
            </w:pPr>
            <w:r w:rsidRPr="00AB5DBB">
              <w:rPr>
                <w:b/>
              </w:rPr>
              <w:t>Funds covered by External funding (£)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1EFA1601" w14:textId="77777777" w:rsidR="005425FA" w:rsidRPr="00AB5DBB" w:rsidRDefault="005425FA" w:rsidP="00AB5DBB">
            <w:pPr>
              <w:jc w:val="center"/>
              <w:rPr>
                <w:b/>
              </w:rPr>
            </w:pPr>
            <w:r w:rsidRPr="00AB5DBB">
              <w:rPr>
                <w:b/>
              </w:rPr>
              <w:t>Justification</w:t>
            </w:r>
          </w:p>
        </w:tc>
      </w:tr>
      <w:tr w:rsidR="009C6909" w14:paraId="4AD6C933" w14:textId="77777777" w:rsidTr="008B2BDC">
        <w:tc>
          <w:tcPr>
            <w:tcW w:w="4100" w:type="dxa"/>
            <w:gridSpan w:val="2"/>
            <w:shd w:val="clear" w:color="auto" w:fill="D9D9D9" w:themeFill="background1" w:themeFillShade="D9"/>
            <w:vAlign w:val="center"/>
          </w:tcPr>
          <w:p w14:paraId="382DE7AE" w14:textId="77777777" w:rsidR="009C6909" w:rsidRDefault="009C6909" w:rsidP="009C6909">
            <w:r>
              <w:t>Conferences, external training courses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41DD128" w14:textId="77777777" w:rsidR="009C6909" w:rsidRDefault="009C6909" w:rsidP="00AB5DBB">
            <w:pPr>
              <w:jc w:val="center"/>
            </w:pPr>
            <w:r>
              <w:t>2,500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EDC84C" w14:textId="77777777" w:rsidR="009C6909" w:rsidRDefault="009C6909" w:rsidP="009C6909"/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3B29BA24" w14:textId="77777777" w:rsidR="009C6909" w:rsidRDefault="009C6909" w:rsidP="009C6909">
            <w:r>
              <w:t>Held by the DTP and available on application by the student</w:t>
            </w:r>
          </w:p>
        </w:tc>
      </w:tr>
      <w:tr w:rsidR="009C6909" w14:paraId="48BC79A6" w14:textId="77777777" w:rsidTr="008B2BDC">
        <w:trPr>
          <w:trHeight w:val="348"/>
        </w:trPr>
        <w:tc>
          <w:tcPr>
            <w:tcW w:w="13928" w:type="dxa"/>
            <w:gridSpan w:val="5"/>
            <w:shd w:val="clear" w:color="auto" w:fill="9CC2E5" w:themeFill="accent1" w:themeFillTint="99"/>
            <w:vAlign w:val="center"/>
          </w:tcPr>
          <w:p w14:paraId="2CF1865D" w14:textId="25C71446" w:rsidR="009C6909" w:rsidRPr="00AB5DBB" w:rsidRDefault="009C6909" w:rsidP="00AB5DBB">
            <w:pPr>
              <w:jc w:val="center"/>
              <w:rPr>
                <w:b/>
              </w:rPr>
            </w:pPr>
            <w:r w:rsidRPr="00AB5DBB">
              <w:rPr>
                <w:b/>
              </w:rPr>
              <w:t>Please enter itemised research costs below</w:t>
            </w:r>
          </w:p>
        </w:tc>
      </w:tr>
      <w:tr w:rsidR="009C6909" w14:paraId="17ECC48D" w14:textId="77777777" w:rsidTr="008B2BDC">
        <w:trPr>
          <w:trHeight w:val="417"/>
        </w:trPr>
        <w:tc>
          <w:tcPr>
            <w:tcW w:w="13928" w:type="dxa"/>
            <w:gridSpan w:val="5"/>
            <w:shd w:val="clear" w:color="auto" w:fill="DEEAF6" w:themeFill="accent1" w:themeFillTint="33"/>
            <w:vAlign w:val="center"/>
          </w:tcPr>
          <w:p w14:paraId="0193A34F" w14:textId="2B107279" w:rsidR="009C6909" w:rsidRDefault="009C6909" w:rsidP="009C6909">
            <w:r>
              <w:t>Consumables (to include safety clothing, lab consumables, etc.)</w:t>
            </w:r>
          </w:p>
        </w:tc>
      </w:tr>
      <w:tr w:rsidR="009C6909" w14:paraId="465CE686" w14:textId="77777777" w:rsidTr="008B2BDC">
        <w:tc>
          <w:tcPr>
            <w:tcW w:w="4100" w:type="dxa"/>
            <w:gridSpan w:val="2"/>
            <w:vAlign w:val="center"/>
          </w:tcPr>
          <w:p w14:paraId="713D0733" w14:textId="77777777" w:rsidR="009C6909" w:rsidRDefault="009C6909" w:rsidP="009C6909"/>
        </w:tc>
        <w:tc>
          <w:tcPr>
            <w:tcW w:w="1983" w:type="dxa"/>
            <w:vAlign w:val="center"/>
          </w:tcPr>
          <w:p w14:paraId="4D4A1AC9" w14:textId="77777777" w:rsidR="009C6909" w:rsidRDefault="009C6909" w:rsidP="009C6909"/>
        </w:tc>
        <w:tc>
          <w:tcPr>
            <w:tcW w:w="2265" w:type="dxa"/>
            <w:vAlign w:val="center"/>
          </w:tcPr>
          <w:p w14:paraId="2EF27ECA" w14:textId="45FAAFF4" w:rsidR="009C6909" w:rsidRDefault="009C6909" w:rsidP="009C6909"/>
        </w:tc>
        <w:tc>
          <w:tcPr>
            <w:tcW w:w="5580" w:type="dxa"/>
            <w:vAlign w:val="center"/>
          </w:tcPr>
          <w:p w14:paraId="27F6E932" w14:textId="77777777" w:rsidR="009C6909" w:rsidRDefault="009C6909" w:rsidP="009C6909"/>
        </w:tc>
      </w:tr>
      <w:tr w:rsidR="009C6909" w14:paraId="4E0B39B2" w14:textId="77777777" w:rsidTr="008B2BDC">
        <w:tc>
          <w:tcPr>
            <w:tcW w:w="4100" w:type="dxa"/>
            <w:gridSpan w:val="2"/>
            <w:vAlign w:val="center"/>
          </w:tcPr>
          <w:p w14:paraId="1CF8AF49" w14:textId="77777777" w:rsidR="009C6909" w:rsidRDefault="009C6909" w:rsidP="009C6909"/>
        </w:tc>
        <w:tc>
          <w:tcPr>
            <w:tcW w:w="1983" w:type="dxa"/>
            <w:vAlign w:val="center"/>
          </w:tcPr>
          <w:p w14:paraId="0B694FCD" w14:textId="77777777" w:rsidR="009C6909" w:rsidRDefault="009C6909" w:rsidP="009C6909"/>
        </w:tc>
        <w:tc>
          <w:tcPr>
            <w:tcW w:w="2265" w:type="dxa"/>
            <w:vAlign w:val="center"/>
          </w:tcPr>
          <w:p w14:paraId="62271B80" w14:textId="77777777" w:rsidR="009C6909" w:rsidRDefault="009C6909" w:rsidP="009C6909"/>
        </w:tc>
        <w:tc>
          <w:tcPr>
            <w:tcW w:w="5580" w:type="dxa"/>
            <w:vAlign w:val="center"/>
          </w:tcPr>
          <w:p w14:paraId="1156E7E7" w14:textId="77777777" w:rsidR="009C6909" w:rsidRDefault="009C6909" w:rsidP="009C6909"/>
        </w:tc>
      </w:tr>
      <w:tr w:rsidR="00AB5DBB" w14:paraId="6EB1A51C" w14:textId="77777777" w:rsidTr="008B2BDC">
        <w:trPr>
          <w:trHeight w:val="364"/>
        </w:trPr>
        <w:tc>
          <w:tcPr>
            <w:tcW w:w="13928" w:type="dxa"/>
            <w:gridSpan w:val="5"/>
            <w:shd w:val="clear" w:color="auto" w:fill="DEEAF6" w:themeFill="accent1" w:themeFillTint="33"/>
            <w:vAlign w:val="center"/>
          </w:tcPr>
          <w:p w14:paraId="1FB14505" w14:textId="77777777" w:rsidR="00AB5DBB" w:rsidRDefault="00AB5DBB" w:rsidP="009C6909">
            <w:r>
              <w:t>Analysis costs (in-house or external, use of facilities)</w:t>
            </w:r>
          </w:p>
        </w:tc>
      </w:tr>
      <w:tr w:rsidR="009C6909" w14:paraId="09CAFB77" w14:textId="77777777" w:rsidTr="008B2BDC">
        <w:tc>
          <w:tcPr>
            <w:tcW w:w="4100" w:type="dxa"/>
            <w:gridSpan w:val="2"/>
            <w:vAlign w:val="center"/>
          </w:tcPr>
          <w:p w14:paraId="30180A46" w14:textId="77777777" w:rsidR="009C6909" w:rsidRDefault="009C6909" w:rsidP="009C6909"/>
        </w:tc>
        <w:tc>
          <w:tcPr>
            <w:tcW w:w="1983" w:type="dxa"/>
            <w:vAlign w:val="center"/>
          </w:tcPr>
          <w:p w14:paraId="254EF6DF" w14:textId="77777777" w:rsidR="009C6909" w:rsidRDefault="009C6909" w:rsidP="009C6909"/>
        </w:tc>
        <w:tc>
          <w:tcPr>
            <w:tcW w:w="2265" w:type="dxa"/>
            <w:vAlign w:val="center"/>
          </w:tcPr>
          <w:p w14:paraId="6161A1E0" w14:textId="77777777" w:rsidR="009C6909" w:rsidRDefault="009C6909" w:rsidP="009C6909"/>
        </w:tc>
        <w:tc>
          <w:tcPr>
            <w:tcW w:w="5580" w:type="dxa"/>
            <w:vAlign w:val="center"/>
          </w:tcPr>
          <w:p w14:paraId="798BF88C" w14:textId="77777777" w:rsidR="009C6909" w:rsidRDefault="009C6909" w:rsidP="009C6909"/>
        </w:tc>
      </w:tr>
      <w:tr w:rsidR="00AB5DBB" w14:paraId="2FF067DF" w14:textId="77777777" w:rsidTr="008B2BDC">
        <w:tc>
          <w:tcPr>
            <w:tcW w:w="4100" w:type="dxa"/>
            <w:gridSpan w:val="2"/>
            <w:vAlign w:val="center"/>
          </w:tcPr>
          <w:p w14:paraId="54EC7427" w14:textId="77777777" w:rsidR="00AB5DBB" w:rsidRDefault="00AB5DBB" w:rsidP="009C6909"/>
        </w:tc>
        <w:tc>
          <w:tcPr>
            <w:tcW w:w="1983" w:type="dxa"/>
            <w:vAlign w:val="center"/>
          </w:tcPr>
          <w:p w14:paraId="0E30E718" w14:textId="77777777" w:rsidR="00AB5DBB" w:rsidRDefault="00AB5DBB" w:rsidP="009C6909"/>
        </w:tc>
        <w:tc>
          <w:tcPr>
            <w:tcW w:w="2265" w:type="dxa"/>
            <w:vAlign w:val="center"/>
          </w:tcPr>
          <w:p w14:paraId="051E3EEB" w14:textId="77777777" w:rsidR="00AB5DBB" w:rsidRDefault="00AB5DBB" w:rsidP="009C6909"/>
        </w:tc>
        <w:tc>
          <w:tcPr>
            <w:tcW w:w="5580" w:type="dxa"/>
            <w:vAlign w:val="center"/>
          </w:tcPr>
          <w:p w14:paraId="74605D83" w14:textId="77777777" w:rsidR="00AB5DBB" w:rsidRDefault="00AB5DBB" w:rsidP="009C6909"/>
        </w:tc>
      </w:tr>
      <w:tr w:rsidR="00AB5DBB" w14:paraId="502B2386" w14:textId="77777777" w:rsidTr="008B2BDC">
        <w:trPr>
          <w:trHeight w:val="427"/>
        </w:trPr>
        <w:tc>
          <w:tcPr>
            <w:tcW w:w="13928" w:type="dxa"/>
            <w:gridSpan w:val="5"/>
            <w:shd w:val="clear" w:color="auto" w:fill="DEEAF6" w:themeFill="accent1" w:themeFillTint="33"/>
            <w:vAlign w:val="center"/>
          </w:tcPr>
          <w:p w14:paraId="34CDA476" w14:textId="77777777" w:rsidR="00AB5DBB" w:rsidRDefault="00AB5DBB" w:rsidP="009C6909">
            <w:r>
              <w:t>Travel (UK travel, research cruise, survival course, insurance, travel clinics, vaccinations, visas, etc)</w:t>
            </w:r>
          </w:p>
        </w:tc>
      </w:tr>
      <w:tr w:rsidR="00AB5DBB" w14:paraId="72BA3D0E" w14:textId="77777777" w:rsidTr="008B2BDC">
        <w:tc>
          <w:tcPr>
            <w:tcW w:w="4100" w:type="dxa"/>
            <w:gridSpan w:val="2"/>
            <w:vAlign w:val="center"/>
          </w:tcPr>
          <w:p w14:paraId="21FEB1A9" w14:textId="77777777" w:rsidR="00AB5DBB" w:rsidRDefault="00AB5DBB" w:rsidP="009C6909"/>
        </w:tc>
        <w:tc>
          <w:tcPr>
            <w:tcW w:w="1983" w:type="dxa"/>
            <w:vAlign w:val="center"/>
          </w:tcPr>
          <w:p w14:paraId="42F25C0A" w14:textId="77777777" w:rsidR="00AB5DBB" w:rsidRDefault="00AB5DBB" w:rsidP="009C6909"/>
        </w:tc>
        <w:tc>
          <w:tcPr>
            <w:tcW w:w="2265" w:type="dxa"/>
            <w:vAlign w:val="center"/>
          </w:tcPr>
          <w:p w14:paraId="66C1B596" w14:textId="77777777" w:rsidR="00AB5DBB" w:rsidRDefault="00AB5DBB" w:rsidP="009C6909"/>
        </w:tc>
        <w:tc>
          <w:tcPr>
            <w:tcW w:w="5580" w:type="dxa"/>
            <w:vAlign w:val="center"/>
          </w:tcPr>
          <w:p w14:paraId="3060200C" w14:textId="77777777" w:rsidR="00AB5DBB" w:rsidRDefault="00AB5DBB" w:rsidP="009C6909"/>
        </w:tc>
      </w:tr>
      <w:tr w:rsidR="00AB5DBB" w14:paraId="7B8BC0ED" w14:textId="77777777" w:rsidTr="008B2BDC">
        <w:tc>
          <w:tcPr>
            <w:tcW w:w="4100" w:type="dxa"/>
            <w:gridSpan w:val="2"/>
            <w:vAlign w:val="center"/>
          </w:tcPr>
          <w:p w14:paraId="30F51096" w14:textId="77777777" w:rsidR="00AB5DBB" w:rsidRDefault="00AB5DBB" w:rsidP="009C6909"/>
        </w:tc>
        <w:tc>
          <w:tcPr>
            <w:tcW w:w="1983" w:type="dxa"/>
            <w:vAlign w:val="center"/>
          </w:tcPr>
          <w:p w14:paraId="448A1B57" w14:textId="77777777" w:rsidR="00AB5DBB" w:rsidRDefault="00AB5DBB" w:rsidP="009C6909"/>
        </w:tc>
        <w:tc>
          <w:tcPr>
            <w:tcW w:w="2265" w:type="dxa"/>
            <w:vAlign w:val="center"/>
          </w:tcPr>
          <w:p w14:paraId="0147B213" w14:textId="77777777" w:rsidR="00AB5DBB" w:rsidRDefault="00AB5DBB" w:rsidP="009C6909"/>
        </w:tc>
        <w:tc>
          <w:tcPr>
            <w:tcW w:w="5580" w:type="dxa"/>
            <w:vAlign w:val="center"/>
          </w:tcPr>
          <w:p w14:paraId="368731BC" w14:textId="77777777" w:rsidR="00AB5DBB" w:rsidRDefault="00AB5DBB" w:rsidP="009C6909"/>
        </w:tc>
      </w:tr>
      <w:tr w:rsidR="008B2BDC" w14:paraId="31ABE919" w14:textId="77777777" w:rsidTr="008B2BDC">
        <w:trPr>
          <w:trHeight w:val="427"/>
        </w:trPr>
        <w:tc>
          <w:tcPr>
            <w:tcW w:w="13928" w:type="dxa"/>
            <w:gridSpan w:val="5"/>
            <w:shd w:val="clear" w:color="auto" w:fill="DEEAF6" w:themeFill="accent1" w:themeFillTint="33"/>
            <w:vAlign w:val="center"/>
          </w:tcPr>
          <w:p w14:paraId="12B12A2E" w14:textId="2C231DDE" w:rsidR="008B2BDC" w:rsidRDefault="008B2BDC" w:rsidP="00E3074B">
            <w:r>
              <w:t>Computational costs</w:t>
            </w:r>
            <w:r>
              <w:t xml:space="preserve"> (</w:t>
            </w:r>
            <w:r>
              <w:t>full justification required</w:t>
            </w:r>
            <w:r>
              <w:t>)</w:t>
            </w:r>
          </w:p>
        </w:tc>
      </w:tr>
      <w:tr w:rsidR="008B2BDC" w14:paraId="1268193F" w14:textId="77777777" w:rsidTr="008B2BDC">
        <w:tc>
          <w:tcPr>
            <w:tcW w:w="4100" w:type="dxa"/>
            <w:gridSpan w:val="2"/>
            <w:vAlign w:val="center"/>
          </w:tcPr>
          <w:p w14:paraId="5512968D" w14:textId="77777777" w:rsidR="008B2BDC" w:rsidRDefault="008B2BDC" w:rsidP="009C6909"/>
        </w:tc>
        <w:tc>
          <w:tcPr>
            <w:tcW w:w="1983" w:type="dxa"/>
            <w:vAlign w:val="center"/>
          </w:tcPr>
          <w:p w14:paraId="452685CB" w14:textId="77777777" w:rsidR="008B2BDC" w:rsidRDefault="008B2BDC" w:rsidP="009C6909"/>
        </w:tc>
        <w:tc>
          <w:tcPr>
            <w:tcW w:w="2265" w:type="dxa"/>
            <w:vAlign w:val="center"/>
          </w:tcPr>
          <w:p w14:paraId="71E79D07" w14:textId="77777777" w:rsidR="008B2BDC" w:rsidRDefault="008B2BDC" w:rsidP="009C6909"/>
        </w:tc>
        <w:tc>
          <w:tcPr>
            <w:tcW w:w="5580" w:type="dxa"/>
            <w:vAlign w:val="center"/>
          </w:tcPr>
          <w:p w14:paraId="5D7FFF0A" w14:textId="77777777" w:rsidR="008B2BDC" w:rsidRDefault="008B2BDC" w:rsidP="009C6909"/>
        </w:tc>
      </w:tr>
      <w:tr w:rsidR="008B2BDC" w14:paraId="35AB173F" w14:textId="77777777" w:rsidTr="008B2BDC">
        <w:tc>
          <w:tcPr>
            <w:tcW w:w="4100" w:type="dxa"/>
            <w:gridSpan w:val="2"/>
            <w:vAlign w:val="center"/>
          </w:tcPr>
          <w:p w14:paraId="6D78EB15" w14:textId="77777777" w:rsidR="008B2BDC" w:rsidRDefault="008B2BDC" w:rsidP="009C6909"/>
        </w:tc>
        <w:tc>
          <w:tcPr>
            <w:tcW w:w="1983" w:type="dxa"/>
            <w:vAlign w:val="center"/>
          </w:tcPr>
          <w:p w14:paraId="52DF716D" w14:textId="77777777" w:rsidR="008B2BDC" w:rsidRDefault="008B2BDC" w:rsidP="009C6909"/>
        </w:tc>
        <w:tc>
          <w:tcPr>
            <w:tcW w:w="2265" w:type="dxa"/>
            <w:vAlign w:val="center"/>
          </w:tcPr>
          <w:p w14:paraId="610F328B" w14:textId="77777777" w:rsidR="008B2BDC" w:rsidRDefault="008B2BDC" w:rsidP="009C6909"/>
        </w:tc>
        <w:tc>
          <w:tcPr>
            <w:tcW w:w="5580" w:type="dxa"/>
            <w:vAlign w:val="center"/>
          </w:tcPr>
          <w:p w14:paraId="1F12F76F" w14:textId="77777777" w:rsidR="008B2BDC" w:rsidRDefault="008B2BDC" w:rsidP="009C6909"/>
        </w:tc>
      </w:tr>
      <w:tr w:rsidR="00AB5DBB" w14:paraId="0EB555AD" w14:textId="77777777" w:rsidTr="008B2BDC">
        <w:tc>
          <w:tcPr>
            <w:tcW w:w="4100" w:type="dxa"/>
            <w:gridSpan w:val="2"/>
            <w:shd w:val="clear" w:color="auto" w:fill="9CC2E5" w:themeFill="accent1" w:themeFillTint="99"/>
            <w:vAlign w:val="center"/>
          </w:tcPr>
          <w:p w14:paraId="3B754247" w14:textId="77777777" w:rsidR="00AB5DBB" w:rsidRDefault="00AB5DBB" w:rsidP="00AB5DBB">
            <w:pPr>
              <w:jc w:val="right"/>
            </w:pPr>
            <w:r>
              <w:t>Total (including all taxes):</w:t>
            </w:r>
          </w:p>
        </w:tc>
        <w:tc>
          <w:tcPr>
            <w:tcW w:w="1983" w:type="dxa"/>
            <w:vAlign w:val="center"/>
          </w:tcPr>
          <w:p w14:paraId="1C7C7324" w14:textId="77777777" w:rsidR="00AB5DBB" w:rsidRDefault="00AB5DBB" w:rsidP="009C6909"/>
        </w:tc>
        <w:tc>
          <w:tcPr>
            <w:tcW w:w="2265" w:type="dxa"/>
            <w:vAlign w:val="center"/>
          </w:tcPr>
          <w:p w14:paraId="6D59DB48" w14:textId="107F955B" w:rsidR="00AB5DBB" w:rsidRDefault="00AB5DBB" w:rsidP="009C6909"/>
        </w:tc>
        <w:tc>
          <w:tcPr>
            <w:tcW w:w="5580" w:type="dxa"/>
            <w:vAlign w:val="center"/>
          </w:tcPr>
          <w:p w14:paraId="2B3E43A2" w14:textId="77777777" w:rsidR="00AB5DBB" w:rsidRDefault="00AB5DBB" w:rsidP="009C6909"/>
        </w:tc>
      </w:tr>
      <w:tr w:rsidR="00AB5DBB" w14:paraId="0CDC697D" w14:textId="77777777" w:rsidTr="008B2BDC">
        <w:trPr>
          <w:trHeight w:val="419"/>
        </w:trPr>
        <w:tc>
          <w:tcPr>
            <w:tcW w:w="13928" w:type="dxa"/>
            <w:gridSpan w:val="5"/>
            <w:shd w:val="clear" w:color="auto" w:fill="9CC2E5" w:themeFill="accent1" w:themeFillTint="99"/>
            <w:vAlign w:val="center"/>
          </w:tcPr>
          <w:p w14:paraId="5DA48DAF" w14:textId="77777777" w:rsidR="00AB5DBB" w:rsidRPr="00AB5DBB" w:rsidRDefault="00AB5DBB" w:rsidP="00AB5DBB">
            <w:pPr>
              <w:jc w:val="center"/>
              <w:rPr>
                <w:b/>
              </w:rPr>
            </w:pPr>
            <w:r w:rsidRPr="00AB5DBB">
              <w:rPr>
                <w:b/>
              </w:rPr>
              <w:t>How will research costs over the notional limit of £8,000 be covered?</w:t>
            </w:r>
          </w:p>
        </w:tc>
      </w:tr>
      <w:tr w:rsidR="00AB5DBB" w14:paraId="4B054BAD" w14:textId="77777777" w:rsidTr="008B2BDC">
        <w:trPr>
          <w:trHeight w:val="553"/>
        </w:trPr>
        <w:tc>
          <w:tcPr>
            <w:tcW w:w="13928" w:type="dxa"/>
            <w:gridSpan w:val="5"/>
            <w:vAlign w:val="center"/>
          </w:tcPr>
          <w:p w14:paraId="7EC79DFF" w14:textId="77777777" w:rsidR="00AB5DBB" w:rsidRDefault="00AB5DBB" w:rsidP="009C6909"/>
        </w:tc>
      </w:tr>
      <w:bookmarkEnd w:id="0"/>
    </w:tbl>
    <w:p w14:paraId="2535186C" w14:textId="0A609AA5" w:rsidR="009C6909" w:rsidRDefault="009C6909" w:rsidP="009C6909"/>
    <w:sectPr w:rsidR="009C6909" w:rsidSect="009C6909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09"/>
    <w:rsid w:val="005425FA"/>
    <w:rsid w:val="006C4A89"/>
    <w:rsid w:val="00894DF3"/>
    <w:rsid w:val="008B2BDC"/>
    <w:rsid w:val="008E5E3D"/>
    <w:rsid w:val="009C6909"/>
    <w:rsid w:val="00A8071C"/>
    <w:rsid w:val="00AB5DBB"/>
    <w:rsid w:val="00A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BB39"/>
  <w15:chartTrackingRefBased/>
  <w15:docId w15:val="{13ED6D98-3C7E-4D6A-B179-B912066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909"/>
    <w:rPr>
      <w:color w:val="0000FF"/>
      <w:u w:val="single"/>
    </w:rPr>
  </w:style>
  <w:style w:type="table" w:styleId="TableGrid">
    <w:name w:val="Table Grid"/>
    <w:basedOn w:val="TableNormal"/>
    <w:uiPriority w:val="39"/>
    <w:rsid w:val="009C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Brewer (PGR - Staff)</dc:creator>
  <cp:keywords/>
  <dc:description/>
  <cp:lastModifiedBy>Alice Brewer (PGR - Staff)</cp:lastModifiedBy>
  <cp:revision>2</cp:revision>
  <dcterms:created xsi:type="dcterms:W3CDTF">2022-04-28T09:04:00Z</dcterms:created>
  <dcterms:modified xsi:type="dcterms:W3CDTF">2022-04-28T09:04:00Z</dcterms:modified>
</cp:coreProperties>
</file>